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C70D42" w:rsidRPr="00075A9D" w:rsidTr="00FB0F1F">
        <w:tc>
          <w:tcPr>
            <w:tcW w:w="10632" w:type="dxa"/>
            <w:gridSpan w:val="5"/>
          </w:tcPr>
          <w:p w:rsidR="00C70D42" w:rsidRPr="00075A9D" w:rsidRDefault="00C70D42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C70D42" w:rsidRPr="00986490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Заттар интернеті</w:t>
            </w: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C70D42">
              <w:rPr>
                <w:rFonts w:ascii="Times New Roman" w:eastAsia="Times New Roman" w:hAnsi="Times New Roman"/>
                <w:color w:val="000000"/>
                <w:lang w:val="kk-KZ"/>
              </w:rPr>
              <w:t>«Заттар интернеті» деген не?</w:t>
            </w:r>
          </w:p>
        </w:tc>
      </w:tr>
      <w:tr w:rsidR="00C70D42" w:rsidRPr="00075A9D" w:rsidTr="00FB0F1F">
        <w:tc>
          <w:tcPr>
            <w:tcW w:w="2894" w:type="dxa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C70D42" w:rsidRDefault="00C70D42" w:rsidP="00C70D42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C70D42">
              <w:rPr>
                <w:rFonts w:ascii="Times New Roman" w:eastAsia="Times New Roman" w:hAnsi="Times New Roman"/>
                <w:color w:val="000000"/>
                <w:lang w:val="kk-KZ"/>
              </w:rPr>
              <w:t>11.3.4.8 - «Заттар интернетінің» жұмыс қағидаларын сипаттау</w:t>
            </w:r>
          </w:p>
          <w:p w:rsidR="00C70D42" w:rsidRPr="00075A9D" w:rsidRDefault="00C70D42" w:rsidP="00C70D42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C70D42">
              <w:rPr>
                <w:rFonts w:ascii="Times New Roman" w:eastAsia="Times New Roman" w:hAnsi="Times New Roman"/>
                <w:color w:val="000000"/>
                <w:lang w:val="kk-KZ"/>
              </w:rPr>
              <w:t>11.3.4.9 - «Заттар интернетінің» перспективалары туралы айту</w:t>
            </w:r>
          </w:p>
        </w:tc>
      </w:tr>
      <w:tr w:rsidR="00C70D42" w:rsidRPr="00075A9D" w:rsidTr="00FB0F1F">
        <w:tc>
          <w:tcPr>
            <w:tcW w:w="2894" w:type="dxa"/>
            <w:vMerge w:val="restart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C70D42" w:rsidRPr="00075A9D" w:rsidTr="00FB0F1F">
        <w:tc>
          <w:tcPr>
            <w:tcW w:w="2894" w:type="dxa"/>
            <w:vMerge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7323CC" w:rsidRDefault="00C70D42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C70D42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«Заттар интернеті» дегеннің не екенін біледі;</w:t>
            </w:r>
          </w:p>
        </w:tc>
      </w:tr>
      <w:tr w:rsidR="00C70D42" w:rsidRPr="00075A9D" w:rsidTr="00FB0F1F">
        <w:tc>
          <w:tcPr>
            <w:tcW w:w="2894" w:type="dxa"/>
            <w:vMerge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C70D42" w:rsidRPr="00C70D42" w:rsidTr="00FB0F1F">
        <w:tc>
          <w:tcPr>
            <w:tcW w:w="2894" w:type="dxa"/>
            <w:vMerge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«Заттар интернетінің» негізгі жұмыс істеу қағидаларын салыстырады;</w:t>
            </w:r>
          </w:p>
        </w:tc>
      </w:tr>
      <w:tr w:rsidR="00C70D42" w:rsidRPr="00075A9D" w:rsidTr="00FB0F1F">
        <w:tc>
          <w:tcPr>
            <w:tcW w:w="2894" w:type="dxa"/>
            <w:vMerge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C70D42" w:rsidRPr="00075A9D" w:rsidTr="00FB0F1F">
        <w:tc>
          <w:tcPr>
            <w:tcW w:w="2894" w:type="dxa"/>
            <w:vMerge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70D42" w:rsidRPr="00075A9D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«Заттар интернетінің» болашағын талқылайды</w:t>
            </w:r>
          </w:p>
        </w:tc>
      </w:tr>
    </w:tbl>
    <w:p w:rsidR="00C70D42" w:rsidRPr="00743E52" w:rsidRDefault="00C70D42" w:rsidP="00C70D42">
      <w:pPr>
        <w:spacing w:after="0" w:line="240" w:lineRule="auto"/>
        <w:rPr>
          <w:rFonts w:ascii="Times New Roman" w:hAnsi="Times New Roman"/>
          <w:lang w:val="kk-KZ"/>
        </w:rPr>
      </w:pPr>
    </w:p>
    <w:p w:rsidR="00C70D42" w:rsidRPr="00743E52" w:rsidRDefault="00C70D42" w:rsidP="00C70D42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C70D42" w:rsidRPr="00743E52" w:rsidRDefault="00C70D42" w:rsidP="00C70D42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C70D42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C70D42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C70D42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 заттар интернеті;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 заттар интернетінің жұмыс істеу қағидалары;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 заттар интернетінің даму болашағы туралы білетін боласыңдар.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«Өзара оқу» стратегиясы. Әр топқа жаңа тақырыптың белгілі бір фрагменті көрсетіледі. Оқушылар топтағы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рөлдерін бөледі.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Бастапқыда әркім өз бетінше мәтінді оқиды.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Содан кейін топтың біреуі не туралы білгенін түсіндіреді, екіншісі оқылған мәтін бойынша сұрақтар қояды,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үшіншісі қорытындылайды. Топтарда талқылау аяқталған соң, түсіндірушілер жаңа топқа біріктіріледі, екінші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топқа сұрақ қоюшылар, үшінші топқа қорытушылар біріктіріледі. Жаңа топтарда әркім алдыңғы топта не білгенін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кезекпен айтады. Әрбір топ кластер құрады.</w:t>
            </w:r>
          </w:p>
          <w:p w:rsid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lastRenderedPageBreak/>
              <w:t>Суретті қара</w:t>
            </w:r>
          </w:p>
          <w:p w:rsid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83135D" wp14:editId="488CDE8F">
                  <wp:extent cx="2771775" cy="2018665"/>
                  <wp:effectExtent l="0" t="0" r="952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8998" t="24405" r="25379" b="6754"/>
                          <a:stretch/>
                        </pic:blipFill>
                        <pic:spPr bwMode="auto">
                          <a:xfrm>
                            <a:off x="0" y="0"/>
                            <a:ext cx="2780435" cy="20249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0B067B" wp14:editId="15B152EE">
                  <wp:extent cx="2794000" cy="30480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30816" t="30621" r="28098" b="61443"/>
                          <a:stretch/>
                        </pic:blipFill>
                        <pic:spPr bwMode="auto">
                          <a:xfrm>
                            <a:off x="0" y="0"/>
                            <a:ext cx="2818184" cy="307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Білім және түсінік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1. «Заттар интернеті» деген не?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2. Заттар интернеті қалай пайда болды?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3. Заттар интернетін пайдалануға мысал келтір.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4. Заттар интернетін пайдаланудың артықшылықтарын ата.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1. Заттар интернетін дамыту жолында қандай негізгі кедергілер кездеседі?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2. Заттар интернетінің қандай негізгі ерекшеліктері бар?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3. Заттар интернетін қолданудың жаңа нұсқаларын ұсын.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4. Заттар интернетін қолданатын негізгі салаларды ата.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Қолдану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А деңгейі. Кестені толтыр. Кесте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оқулықта берілген.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В деңгейі. Келесі тақырыптар бойынша таныстырылым жаса: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а) заттар интернетінің пайда болу және даму тарихы;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ә) заттар интернетінің дамуына әсер еткен негізгі түрткіжайттар;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б) Желілік технологиялар және Заттар интернеті;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в) Заттар интернетінің жұмыс істеу қағидалары.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Зерттеу нәтижесін таныстырылым, бейнеролик, буклет немесе web-беттер түрінде әзірле.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С деңгейі. Қандай да бір салаға заттар интернетін қолданудың жаңа нұсқасын ұсын. Мақсатын, қандай құрылғылар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және бұл құрылғылар қандай міндеттерді шеше алатынын анықта.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Топтық жұмыс</w:t>
            </w:r>
          </w:p>
          <w:p w:rsidR="00C70D42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0D42">
              <w:rPr>
                <w:rFonts w:ascii="Times New Roman" w:hAnsi="Times New Roman"/>
                <w:lang w:val="kk-KZ"/>
              </w:rPr>
              <w:t>Топта талқылап, заттар интернетін өз елді мекеніңде пайдалану концепциясын ұсыныңдар.</w:t>
            </w:r>
          </w:p>
          <w:p w:rsidR="00C70D42" w:rsidRPr="00E60817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E50288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70D42" w:rsidRPr="004B7579" w:rsidRDefault="00C70D42" w:rsidP="00C70D4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70D42" w:rsidRPr="007B78AE" w:rsidRDefault="00C70D42" w:rsidP="00C70D42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C70D42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«Бір сөйлеммен түйіндеу» әдісі.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Оқушылар олардың тақырып бойынша білімдерін түйіндейтін бір сөйлем жазады. Сөйлемдер кім, не, қашан,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неліктен, қалай, қай жерде және т.б. сөздерден тұруы мүмкін. Содан кейін сөйлемдерді сыныптастар бағалайды.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Мақсаты: Оқушы алған білімін саралай білуге дағдыланады.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Тиімділігі: Тақырып бойынша оқушылардың пікірін анықтайды. Жинақталған деректердің құнды болуын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қадағалайды.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1. «Заттар интернетінің болашағы» тақырыбына хабарлама жаз.</w:t>
            </w:r>
          </w:p>
          <w:p w:rsidR="00C70D42" w:rsidRPr="00C70D42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2. «Қазақстандағы заттар интернеті» деген тақырыпта зерттеу жүргіз, нәтижесін MS Excel-де статистикалық</w:t>
            </w:r>
          </w:p>
          <w:p w:rsidR="00C70D42" w:rsidRPr="004B7579" w:rsidRDefault="00C70D42" w:rsidP="00C70D42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C70D42">
              <w:rPr>
                <w:rFonts w:ascii="Times New Roman" w:hAnsi="Times New Roman"/>
                <w:bCs/>
                <w:lang w:val="kk-KZ" w:eastAsia="ru-RU"/>
              </w:rPr>
              <w:t>деректер мен диаграмма түрінде көрсет.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42" w:rsidRPr="004B7579" w:rsidRDefault="00C70D42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C70D42" w:rsidRPr="00743E52" w:rsidRDefault="00C70D42" w:rsidP="00C70D42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C70D42" w:rsidRPr="00743E52" w:rsidRDefault="00C70D42" w:rsidP="00C70D42">
      <w:pPr>
        <w:spacing w:after="0" w:line="240" w:lineRule="auto"/>
        <w:rPr>
          <w:rFonts w:ascii="Times New Roman" w:hAnsi="Times New Roman"/>
          <w:lang w:val="kk-KZ"/>
        </w:rPr>
      </w:pPr>
    </w:p>
    <w:p w:rsidR="00C70D42" w:rsidRDefault="00C70D42" w:rsidP="00C70D42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42"/>
    <w:rsid w:val="008D33C7"/>
    <w:rsid w:val="00C7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6443"/>
  <w15:chartTrackingRefBased/>
  <w15:docId w15:val="{65080C6F-1EB8-46F8-9C3F-D5C19D1D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D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70D42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C70D42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C70D42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2020-12-01T04:13:00Z</dcterms:created>
  <dcterms:modified xsi:type="dcterms:W3CDTF">2020-12-01T04:18:00Z</dcterms:modified>
</cp:coreProperties>
</file>