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4B716C" w:rsidRPr="00075A9D" w:rsidTr="00FB0F1F">
        <w:tc>
          <w:tcPr>
            <w:tcW w:w="10632" w:type="dxa"/>
            <w:gridSpan w:val="5"/>
          </w:tcPr>
          <w:p w:rsidR="004B716C" w:rsidRPr="00075A9D" w:rsidRDefault="004B716C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4B716C" w:rsidRPr="00075A9D" w:rsidTr="00FB0F1F">
        <w:tc>
          <w:tcPr>
            <w:tcW w:w="2894" w:type="dxa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4B716C" w:rsidRPr="00986490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Заттар интернеті</w:t>
            </w:r>
          </w:p>
        </w:tc>
      </w:tr>
      <w:tr w:rsidR="004B716C" w:rsidRPr="00075A9D" w:rsidTr="00FB0F1F">
        <w:tc>
          <w:tcPr>
            <w:tcW w:w="2894" w:type="dxa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4B716C" w:rsidRPr="00075A9D" w:rsidTr="00FB0F1F">
        <w:tc>
          <w:tcPr>
            <w:tcW w:w="2894" w:type="dxa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4B716C" w:rsidRPr="00075A9D" w:rsidTr="00FB0F1F">
        <w:tc>
          <w:tcPr>
            <w:tcW w:w="2894" w:type="dxa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B716C" w:rsidRPr="00075A9D" w:rsidTr="00FB0F1F">
        <w:tc>
          <w:tcPr>
            <w:tcW w:w="2894" w:type="dxa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4B716C" w:rsidRPr="00075A9D" w:rsidRDefault="004B716C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4B716C">
              <w:rPr>
                <w:rFonts w:ascii="Times New Roman" w:eastAsia="Times New Roman" w:hAnsi="Times New Roman"/>
                <w:color w:val="000000"/>
                <w:lang w:val="kk-KZ"/>
              </w:rPr>
              <w:t>«Мобильді қосымшаны әзірлеу» практикумы</w:t>
            </w:r>
          </w:p>
        </w:tc>
      </w:tr>
      <w:tr w:rsidR="004B716C" w:rsidRPr="004B716C" w:rsidTr="00FB0F1F">
        <w:tc>
          <w:tcPr>
            <w:tcW w:w="2894" w:type="dxa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B716C" w:rsidRPr="00075A9D" w:rsidRDefault="004B716C" w:rsidP="00FB0F1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4B716C">
              <w:rPr>
                <w:rFonts w:ascii="Times New Roman" w:eastAsia="Times New Roman" w:hAnsi="Times New Roman"/>
                <w:color w:val="000000"/>
                <w:lang w:val="kk-KZ"/>
              </w:rPr>
              <w:t>11.4.1.3 - әзірленген мобильді қосымшаны орнату жолын түсіндіру</w:t>
            </w:r>
          </w:p>
        </w:tc>
      </w:tr>
      <w:tr w:rsidR="004B716C" w:rsidRPr="00075A9D" w:rsidTr="00FB0F1F">
        <w:tc>
          <w:tcPr>
            <w:tcW w:w="2894" w:type="dxa"/>
            <w:vMerge w:val="restart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4B716C" w:rsidRPr="00075A9D" w:rsidRDefault="004B716C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4B716C" w:rsidRPr="00075A9D" w:rsidTr="00FB0F1F">
        <w:tc>
          <w:tcPr>
            <w:tcW w:w="2894" w:type="dxa"/>
            <w:vMerge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B716C" w:rsidRPr="007323CC" w:rsidRDefault="004B716C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4B716C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Мобильді қосымшалар конструкторының не екенін біледі; конструктор интерфейсіне бағдарланады.</w:t>
            </w:r>
          </w:p>
        </w:tc>
      </w:tr>
      <w:tr w:rsidR="004B716C" w:rsidRPr="00075A9D" w:rsidTr="00FB0F1F">
        <w:tc>
          <w:tcPr>
            <w:tcW w:w="2894" w:type="dxa"/>
            <w:vMerge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B716C" w:rsidRPr="00075A9D" w:rsidRDefault="004B716C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4B716C" w:rsidRPr="00075A9D" w:rsidTr="00FB0F1F">
        <w:tc>
          <w:tcPr>
            <w:tcW w:w="2894" w:type="dxa"/>
            <w:vMerge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Мобильді қосымшаны орнатады.</w:t>
            </w:r>
          </w:p>
        </w:tc>
      </w:tr>
      <w:tr w:rsidR="004B716C" w:rsidRPr="00075A9D" w:rsidTr="00FB0F1F">
        <w:tc>
          <w:tcPr>
            <w:tcW w:w="2894" w:type="dxa"/>
            <w:vMerge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B716C" w:rsidRPr="00075A9D" w:rsidRDefault="004B716C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B716C" w:rsidRPr="00075A9D" w:rsidTr="00FB0F1F">
        <w:tc>
          <w:tcPr>
            <w:tcW w:w="2894" w:type="dxa"/>
            <w:vMerge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B716C" w:rsidRPr="00075A9D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4B716C" w:rsidRPr="00743E52" w:rsidRDefault="004B716C" w:rsidP="004B716C">
      <w:pPr>
        <w:spacing w:after="0" w:line="240" w:lineRule="auto"/>
        <w:rPr>
          <w:rFonts w:ascii="Times New Roman" w:hAnsi="Times New Roman"/>
          <w:lang w:val="kk-KZ"/>
        </w:rPr>
      </w:pPr>
    </w:p>
    <w:p w:rsidR="004B716C" w:rsidRPr="00743E52" w:rsidRDefault="004B716C" w:rsidP="004B716C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4B716C" w:rsidRPr="00743E52" w:rsidRDefault="004B716C" w:rsidP="004B716C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4B716C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4B716C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4B716C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Практикалық жұмыс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А деңгейі.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1. Берілген жақтары бар үшбұрыш бар-жоқтығын тексеруге арналған қосымша әзірле. Егер болса,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онда сәйкес хабарламаны шығар және де үшбұрыш болған жағдайда оның периметрі, ауданы есептеуі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тиіс.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2. Геометриялық прогрессияның қосындысын берілген бірінші мүшесі мен еселігі бойынша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есептейтін қосымша әзірле.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3. Математика, физика, химия, тарих секілді кез келген бір пән бойынша мобильді қосымша ойлап,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әзірле. Қосымшаңда блоктардың циклдері мен шарттары қолданылуы тиіс.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В деңгейі.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1. Берілген жақтары бар үшбұрыш бар-жоқтығын тексеруге арналған қосымша әзірле. Егер болса,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lastRenderedPageBreak/>
              <w:t>онда сәйкес хабарламаны шығар және де үшбұрыш болған жағдайда оның периметрі, ауданы есептеуі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тиіс. Үшбұрыштың бұрыштарын және үшбұрыштың түрін анықта: сүйір бұрышты, тікбұрышты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немесе доғал бұрышты.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2. 1-ден 20-ға дейінгі санды табуға арналған мобильді қосымша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әзірле. Ойыншының міндеті – санды табу. Ойыншы санды ендірген кезде, ендіріл</w:t>
            </w:r>
            <w:r>
              <w:rPr>
                <w:rFonts w:ascii="Times New Roman" w:hAnsi="Times New Roman"/>
                <w:lang w:val="kk-KZ"/>
              </w:rPr>
              <w:t>ген сан ойланған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саннан артық не кем екенін хабарлайтын хабарлама шығу керек. Әрекет саны 5-тен аспауы тиіс. Егер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осы уақытта ойыншы санды таба алмаса, онда «Сен жеңілдің» деген хабарлама, ал ойыншы санды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тапса, онда «Сен жеңдің» деген хабарлама шығуы тиіс.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3. Математика, физика, химия, тарих секілді кез келген бір пән бойынша мобильді қосымша ойлап,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әзірле. Қосымшаңда блоктардың циклдері мен шарттары қолданылуы тиіс.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С деңгейі.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1. Қолданушының сауалы бойынша мына геометриялық фигуралардың: сфера, текше, пирамида,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призманың толық бетін, көлемін есептейтін қосымша әзірле. Қолданушының сауалының саны</w:t>
            </w:r>
          </w:p>
          <w:p w:rsid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шектеулі. Бұл шектеуді қолданушы қосымшаны енгізгеннен кейін өзі беру керек.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2. Арифметикалық прогрессияның берілген бірінші мүшесі мен айырымы бойынша есептейтін,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сондай-ақ n-мүше прогрессиясын шығаратын қосымша әзірле.</w:t>
            </w:r>
          </w:p>
          <w:p w:rsidR="004B716C" w:rsidRPr="004B716C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3. Математика, физика, химия, тарих секілді кез келген бір пән бойынша мобильді қосымша ойлап,</w:t>
            </w:r>
          </w:p>
          <w:p w:rsidR="004B716C" w:rsidRPr="00E60817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16C">
              <w:rPr>
                <w:rFonts w:ascii="Times New Roman" w:hAnsi="Times New Roman"/>
                <w:lang w:val="kk-KZ"/>
              </w:rPr>
              <w:t>әзірле. Қосымшаңда блоктардың циклдері мен шарттары қолданылуы тиіс.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Анықтамасын дәптерге жазады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Анықтамасын дәптерге жазады.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Pr="00E50288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B716C" w:rsidRPr="004B7579" w:rsidRDefault="004B716C" w:rsidP="004B716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Жұмыс дәптері</w:t>
            </w: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B716C" w:rsidRPr="007B78AE" w:rsidRDefault="004B716C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4B716C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4B716C" w:rsidRDefault="004B716C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4B716C" w:rsidRDefault="004B716C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2E19BFB" wp14:editId="1429A847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D297932" wp14:editId="5B1B3EFD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6C" w:rsidRPr="004B7579" w:rsidRDefault="004B716C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</w:tbl>
    <w:p w:rsidR="004B716C" w:rsidRPr="00743E52" w:rsidRDefault="004B716C" w:rsidP="004B716C">
      <w:pPr>
        <w:spacing w:after="0" w:line="240" w:lineRule="auto"/>
        <w:rPr>
          <w:rFonts w:ascii="Times New Roman" w:hAnsi="Times New Roman"/>
          <w:lang w:val="kk-KZ"/>
        </w:rPr>
      </w:pPr>
      <w:bookmarkStart w:id="0" w:name="_GoBack"/>
      <w:bookmarkEnd w:id="0"/>
    </w:p>
    <w:p w:rsidR="004B716C" w:rsidRPr="00743E52" w:rsidRDefault="004B716C" w:rsidP="004B716C">
      <w:pPr>
        <w:spacing w:after="0" w:line="240" w:lineRule="auto"/>
        <w:rPr>
          <w:rFonts w:ascii="Times New Roman" w:hAnsi="Times New Roman"/>
          <w:lang w:val="kk-KZ"/>
        </w:rPr>
      </w:pPr>
    </w:p>
    <w:p w:rsidR="004B716C" w:rsidRDefault="004B716C" w:rsidP="004B716C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16C"/>
    <w:rsid w:val="004B716C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11F3"/>
  <w15:chartTrackingRefBased/>
  <w15:docId w15:val="{B49C28AF-8E4F-460C-A47C-D81285E41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1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B716C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4B716C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4B716C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2020-12-01T04:39:00Z</dcterms:created>
  <dcterms:modified xsi:type="dcterms:W3CDTF">2020-12-01T04:41:00Z</dcterms:modified>
</cp:coreProperties>
</file>